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4DB1" w14:textId="3BBAE673" w:rsidR="00701396" w:rsidRPr="0065297F" w:rsidRDefault="007B30FB">
      <w:pPr>
        <w:rPr>
          <w:b/>
          <w:bCs/>
          <w:sz w:val="24"/>
          <w:szCs w:val="24"/>
          <w:lang w:val="en-US"/>
        </w:rPr>
      </w:pPr>
      <w:r w:rsidRPr="0065297F">
        <w:rPr>
          <w:b/>
          <w:bCs/>
          <w:sz w:val="24"/>
          <w:szCs w:val="24"/>
          <w:lang w:val="en-US"/>
        </w:rPr>
        <w:t xml:space="preserve">Manchester Folk Festival 2022 Survey </w:t>
      </w:r>
      <w:r w:rsidR="0065297F" w:rsidRPr="0065297F">
        <w:rPr>
          <w:b/>
          <w:bCs/>
          <w:sz w:val="24"/>
          <w:szCs w:val="24"/>
          <w:lang w:val="en-US"/>
        </w:rPr>
        <w:t>Audience Demographics</w:t>
      </w:r>
    </w:p>
    <w:p w14:paraId="26F1F239" w14:textId="32116959" w:rsidR="0051239C" w:rsidRDefault="0051239C">
      <w:pPr>
        <w:rPr>
          <w:lang w:val="en-US"/>
        </w:rPr>
      </w:pPr>
      <w:r>
        <w:rPr>
          <w:noProof/>
        </w:rPr>
        <w:drawing>
          <wp:inline distT="0" distB="0" distL="0" distR="0" wp14:anchorId="58FB3F92" wp14:editId="53B28CFB">
            <wp:extent cx="45720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5D6D9A50-6E22-3136-79B5-143C323168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11C5DC8" w14:textId="76538C00" w:rsidR="001768D4" w:rsidRDefault="001768D4">
      <w:pPr>
        <w:rPr>
          <w:lang w:val="en-US"/>
        </w:rPr>
      </w:pPr>
      <w:r>
        <w:rPr>
          <w:noProof/>
        </w:rPr>
        <w:drawing>
          <wp:inline distT="0" distB="0" distL="0" distR="0" wp14:anchorId="7E2EE364" wp14:editId="03D762B0">
            <wp:extent cx="4572000" cy="27432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E9922EB8-5092-91BF-4981-D13C21DB17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D1AE674" w14:textId="513CD85C" w:rsidR="001768D4" w:rsidRDefault="001768D4">
      <w:pPr>
        <w:rPr>
          <w:lang w:val="en-US"/>
        </w:rPr>
      </w:pPr>
      <w:r>
        <w:rPr>
          <w:noProof/>
        </w:rPr>
        <w:drawing>
          <wp:inline distT="0" distB="0" distL="0" distR="0" wp14:anchorId="13CDA8CD" wp14:editId="535214E1">
            <wp:extent cx="4572000" cy="27432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78EDCC4F-E3F2-9E1F-C3D2-1FCBA50409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DFCC079" w14:textId="54FE5AED" w:rsidR="001768D4" w:rsidRDefault="004D2DF9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AFE0EC2" wp14:editId="0EF7CE50">
            <wp:extent cx="4572000" cy="274320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D03AA2AA-A12C-9BD4-1BD0-5EA3F487AC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9049360" w14:textId="18156CEF" w:rsidR="001768D4" w:rsidRDefault="00E41A15">
      <w:pPr>
        <w:rPr>
          <w:lang w:val="en-US"/>
        </w:rPr>
      </w:pPr>
      <w:r>
        <w:rPr>
          <w:noProof/>
        </w:rPr>
        <w:drawing>
          <wp:inline distT="0" distB="0" distL="0" distR="0" wp14:anchorId="0900C9BF" wp14:editId="604E8B8D">
            <wp:extent cx="4572000" cy="274320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DB40ADA5-28C1-81B7-EFED-96B4C8D564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56C340D" w14:textId="47BACBDB" w:rsidR="001768D4" w:rsidRDefault="00C86BF5">
      <w:pPr>
        <w:rPr>
          <w:lang w:val="en-US"/>
        </w:rPr>
      </w:pPr>
      <w:r>
        <w:rPr>
          <w:noProof/>
        </w:rPr>
        <w:drawing>
          <wp:inline distT="0" distB="0" distL="0" distR="0" wp14:anchorId="712EC7BB" wp14:editId="2071DD8F">
            <wp:extent cx="4572000" cy="2743200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41890EC0-92D0-1138-BF46-8F9FE4AF94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2B606E" w14:textId="333065C2" w:rsidR="00C86BF5" w:rsidRDefault="00C86BF5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2BC9C31" wp14:editId="4B4D8925">
            <wp:extent cx="4572000" cy="274320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18320AFA-CCE2-1AD6-B641-BC7AA1CF46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2D8A13E" w14:textId="39506814" w:rsidR="00E41A15" w:rsidRDefault="00E41A15">
      <w:pPr>
        <w:rPr>
          <w:lang w:val="en-US"/>
        </w:rPr>
      </w:pPr>
      <w:r w:rsidRPr="0065297F">
        <w:rPr>
          <w:noProof/>
        </w:rPr>
        <w:drawing>
          <wp:inline distT="0" distB="0" distL="0" distR="0" wp14:anchorId="04AF6AD2" wp14:editId="02CF7AB9">
            <wp:extent cx="5610225" cy="3476625"/>
            <wp:effectExtent l="0" t="0" r="9525" b="9525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8C19D5F7-B2FE-5FCA-88B4-985ED36DBE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E41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FB"/>
    <w:rsid w:val="00005159"/>
    <w:rsid w:val="000302C4"/>
    <w:rsid w:val="00102807"/>
    <w:rsid w:val="001768D4"/>
    <w:rsid w:val="00183455"/>
    <w:rsid w:val="001D3995"/>
    <w:rsid w:val="001E40BF"/>
    <w:rsid w:val="002D1835"/>
    <w:rsid w:val="003522AF"/>
    <w:rsid w:val="003531C3"/>
    <w:rsid w:val="00356559"/>
    <w:rsid w:val="003C5BD9"/>
    <w:rsid w:val="004D2DF9"/>
    <w:rsid w:val="0051239C"/>
    <w:rsid w:val="00564036"/>
    <w:rsid w:val="00602926"/>
    <w:rsid w:val="0065297F"/>
    <w:rsid w:val="00693131"/>
    <w:rsid w:val="006D168A"/>
    <w:rsid w:val="006D5B24"/>
    <w:rsid w:val="00701396"/>
    <w:rsid w:val="007319F1"/>
    <w:rsid w:val="007B30FB"/>
    <w:rsid w:val="00851FFE"/>
    <w:rsid w:val="00A84631"/>
    <w:rsid w:val="00B020EF"/>
    <w:rsid w:val="00B676B4"/>
    <w:rsid w:val="00B75B4C"/>
    <w:rsid w:val="00B75D6D"/>
    <w:rsid w:val="00C10E78"/>
    <w:rsid w:val="00C86BF5"/>
    <w:rsid w:val="00C92514"/>
    <w:rsid w:val="00CD4FD0"/>
    <w:rsid w:val="00D075D8"/>
    <w:rsid w:val="00D76CB5"/>
    <w:rsid w:val="00DB2DD6"/>
    <w:rsid w:val="00E41A15"/>
    <w:rsid w:val="00E7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0948"/>
  <w15:chartTrackingRefBased/>
  <w15:docId w15:val="{B6D5B174-B497-4822-9076-9AA563AC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44785\Downloads\Manchester%20Folk%20Festival%202022%20Audience%20Surve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44785\Downloads\Manchester%20Folk%20Festival%202022%20Audience%20Surve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44785\Downloads\Manchester%20Folk%20Festival%202022%20Audience%20Surve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44785\Downloads\Manchester%20Folk%20Festival%202022%20Audience%20Surve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44785\Downloads\Manchester%20Folk%20Festival%202022%20Audience%20Survey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44785\Downloads\Manchester%20Folk%20Festival%202022%20Audience%20Survey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44785\Downloads\Manchester%20Folk%20Festival%202022%20Audience%20Survey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44785\Downloads\Manchester%20Folk%20Festival%202022%20Audience%20Survey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Music</a:t>
            </a:r>
            <a:r>
              <a:rPr lang="en-GB" baseline="0"/>
              <a:t> and Arts events attended by participants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Events!$G$3:$G$8</c:f>
              <c:strCache>
                <c:ptCount val="6"/>
                <c:pt idx="0">
                  <c:v>Folk / Acoustic / Americana</c:v>
                </c:pt>
                <c:pt idx="1">
                  <c:v>Classical</c:v>
                </c:pt>
                <c:pt idx="2">
                  <c:v>Theatre</c:v>
                </c:pt>
                <c:pt idx="3">
                  <c:v>Pop / Rock</c:v>
                </c:pt>
                <c:pt idx="4">
                  <c:v>Open Mic</c:v>
                </c:pt>
                <c:pt idx="5">
                  <c:v>Other</c:v>
                </c:pt>
              </c:strCache>
            </c:strRef>
          </c:cat>
          <c:val>
            <c:numRef>
              <c:f>Events!$H$3:$H$8</c:f>
              <c:numCache>
                <c:formatCode>General</c:formatCode>
                <c:ptCount val="6"/>
                <c:pt idx="0">
                  <c:v>65</c:v>
                </c:pt>
                <c:pt idx="1">
                  <c:v>25</c:v>
                </c:pt>
                <c:pt idx="2">
                  <c:v>34</c:v>
                </c:pt>
                <c:pt idx="3">
                  <c:v>40</c:v>
                </c:pt>
                <c:pt idx="4">
                  <c:v>13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64-4D54-830A-42C2CDC223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3645792"/>
        <c:axId val="433647872"/>
      </c:barChart>
      <c:catAx>
        <c:axId val="433645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3647872"/>
        <c:crosses val="autoZero"/>
        <c:auto val="1"/>
        <c:lblAlgn val="ctr"/>
        <c:lblOffset val="100"/>
        <c:noMultiLvlLbl val="0"/>
      </c:catAx>
      <c:valAx>
        <c:axId val="433647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3645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Participant 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Age!$D$2:$D$8</c:f>
              <c:strCache>
                <c:ptCount val="7"/>
                <c:pt idx="0">
                  <c:v>Under 18</c:v>
                </c:pt>
                <c:pt idx="1">
                  <c:v>18-25</c:v>
                </c:pt>
                <c:pt idx="2">
                  <c:v>26-35</c:v>
                </c:pt>
                <c:pt idx="3">
                  <c:v>36-45</c:v>
                </c:pt>
                <c:pt idx="4">
                  <c:v>46-55</c:v>
                </c:pt>
                <c:pt idx="5">
                  <c:v>56-65</c:v>
                </c:pt>
                <c:pt idx="6">
                  <c:v>66+</c:v>
                </c:pt>
              </c:strCache>
            </c:strRef>
          </c:cat>
          <c:val>
            <c:numRef>
              <c:f>Age!$E$2:$E$8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11</c:v>
                </c:pt>
                <c:pt idx="3">
                  <c:v>13</c:v>
                </c:pt>
                <c:pt idx="4">
                  <c:v>12</c:v>
                </c:pt>
                <c:pt idx="5">
                  <c:v>17</c:v>
                </c:pt>
                <c:pt idx="6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1D-4E58-81E4-6F0D0EEB36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5228608"/>
        <c:axId val="575226528"/>
      </c:barChart>
      <c:catAx>
        <c:axId val="575228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5226528"/>
        <c:crosses val="autoZero"/>
        <c:auto val="1"/>
        <c:lblAlgn val="ctr"/>
        <c:lblOffset val="100"/>
        <c:noMultiLvlLbl val="0"/>
      </c:catAx>
      <c:valAx>
        <c:axId val="575226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5228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Participant</a:t>
            </a:r>
            <a:r>
              <a:rPr lang="en-GB" baseline="0"/>
              <a:t> Gender Identity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102-4CD5-B324-B18ED9AF725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102-4CD5-B324-B18ED9AF725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102-4CD5-B324-B18ED9AF725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102-4CD5-B324-B18ED9AF7253}"/>
              </c:ext>
            </c:extLst>
          </c:dPt>
          <c:cat>
            <c:strRef>
              <c:f>Gender!$F$3:$F$6</c:f>
              <c:strCache>
                <c:ptCount val="4"/>
                <c:pt idx="0">
                  <c:v>Female (including trans women)</c:v>
                </c:pt>
                <c:pt idx="1">
                  <c:v>Male (including trans men)</c:v>
                </c:pt>
                <c:pt idx="2">
                  <c:v>Non-Binary (for example, androgyne)</c:v>
                </c:pt>
                <c:pt idx="3">
                  <c:v>Prefer not to say</c:v>
                </c:pt>
              </c:strCache>
            </c:strRef>
          </c:cat>
          <c:val>
            <c:numRef>
              <c:f>Gender!$G$3:$G$6</c:f>
              <c:numCache>
                <c:formatCode>0%</c:formatCode>
                <c:ptCount val="4"/>
                <c:pt idx="0">
                  <c:v>0.43661971830985913</c:v>
                </c:pt>
                <c:pt idx="1">
                  <c:v>0.38028169014084506</c:v>
                </c:pt>
                <c:pt idx="2">
                  <c:v>8.4507042253521125E-2</c:v>
                </c:pt>
                <c:pt idx="3">
                  <c:v>9.8591549295774641E-2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102-4CD5-B324-B18ED9AF72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Gender</a:t>
            </a:r>
            <a:r>
              <a:rPr lang="en-GB" baseline="0"/>
              <a:t> Indentity different than assigned at birth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310-44D6-A0CF-98906F926B8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310-44D6-A0CF-98906F926B8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310-44D6-A0CF-98906F926B8B}"/>
              </c:ext>
            </c:extLst>
          </c:dPt>
          <c:cat>
            <c:strRef>
              <c:f>Gender!$N$4:$N$6</c:f>
              <c:strCache>
                <c:ptCount val="3"/>
                <c:pt idx="0">
                  <c:v>No</c:v>
                </c:pt>
                <c:pt idx="1">
                  <c:v>Yes</c:v>
                </c:pt>
                <c:pt idx="2">
                  <c:v>Prefer not to say</c:v>
                </c:pt>
              </c:strCache>
            </c:strRef>
          </c:cat>
          <c:val>
            <c:numRef>
              <c:f>Gender!$O$4:$O$6</c:f>
              <c:numCache>
                <c:formatCode>0%</c:formatCode>
                <c:ptCount val="3"/>
                <c:pt idx="0">
                  <c:v>0.6619718309859155</c:v>
                </c:pt>
                <c:pt idx="1">
                  <c:v>0.21126760563380281</c:v>
                </c:pt>
                <c:pt idx="2">
                  <c:v>0.12676056338028169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310-44D6-A0CF-98906F926B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Participant</a:t>
            </a:r>
            <a:r>
              <a:rPr lang="en-GB" baseline="0"/>
              <a:t> Sexuality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C87-4C9B-8A67-3DD05BA73FE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C87-4C9B-8A67-3DD05BA73FE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C87-4C9B-8A67-3DD05BA73FE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C87-4C9B-8A67-3DD05BA73FE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C87-4C9B-8A67-3DD05BA73FE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C87-4C9B-8A67-3DD05BA73FE7}"/>
              </c:ext>
            </c:extLst>
          </c:dPt>
          <c:cat>
            <c:strRef>
              <c:f>'Sexuality + Race'!$D$19:$D$24</c:f>
              <c:strCache>
                <c:ptCount val="6"/>
                <c:pt idx="0">
                  <c:v>Heterosexual (or straight)</c:v>
                </c:pt>
                <c:pt idx="1">
                  <c:v>Gay Woman (or lesbian)</c:v>
                </c:pt>
                <c:pt idx="2">
                  <c:v>Gay Man</c:v>
                </c:pt>
                <c:pt idx="3">
                  <c:v>Bisexual</c:v>
                </c:pt>
                <c:pt idx="4">
                  <c:v>Queer (or none of the above)</c:v>
                </c:pt>
                <c:pt idx="5">
                  <c:v>Prefer not to say</c:v>
                </c:pt>
              </c:strCache>
            </c:strRef>
          </c:cat>
          <c:val>
            <c:numRef>
              <c:f>'Sexuality + Race'!$E$19:$E$24</c:f>
              <c:numCache>
                <c:formatCode>General</c:formatCode>
                <c:ptCount val="6"/>
                <c:pt idx="0">
                  <c:v>41</c:v>
                </c:pt>
                <c:pt idx="1">
                  <c:v>1</c:v>
                </c:pt>
                <c:pt idx="2">
                  <c:v>4</c:v>
                </c:pt>
                <c:pt idx="3">
                  <c:v>6</c:v>
                </c:pt>
                <c:pt idx="4">
                  <c:v>7</c:v>
                </c:pt>
                <c:pt idx="5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C87-4C9B-8A67-3DD05BA73F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Participant Disability</a:t>
            </a:r>
            <a:r>
              <a:rPr lang="en-GB" baseline="0"/>
              <a:t> Status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C4D-42D7-9798-1F20ADD5C0F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C4D-42D7-9798-1F20ADD5C0F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C4D-42D7-9798-1F20ADD5C0F9}"/>
              </c:ext>
            </c:extLst>
          </c:dPt>
          <c:cat>
            <c:strRef>
              <c:f>Disability!$E$3:$E$5</c:f>
              <c:strCache>
                <c:ptCount val="3"/>
                <c:pt idx="0">
                  <c:v>Non-Disabled</c:v>
                </c:pt>
                <c:pt idx="1">
                  <c:v>Disabled</c:v>
                </c:pt>
                <c:pt idx="2">
                  <c:v>Prefer not to say</c:v>
                </c:pt>
              </c:strCache>
            </c:strRef>
          </c:cat>
          <c:val>
            <c:numRef>
              <c:f>Disability!$F$3:$F$5</c:f>
              <c:numCache>
                <c:formatCode>0%</c:formatCode>
                <c:ptCount val="3"/>
                <c:pt idx="0">
                  <c:v>0.82857142857142863</c:v>
                </c:pt>
                <c:pt idx="1">
                  <c:v>8.5714285714285715E-2</c:v>
                </c:pt>
                <c:pt idx="2">
                  <c:v>8.5714285714285715E-2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C4D-42D7-9798-1F20ADD5C0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Participant Neurodiversity Identity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293-40F0-AA24-B474D62A988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293-40F0-AA24-B474D62A988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293-40F0-AA24-B474D62A9886}"/>
              </c:ext>
            </c:extLst>
          </c:dPt>
          <c:cat>
            <c:strRef>
              <c:f>Disability!$E$7:$E$9</c:f>
              <c:strCache>
                <c:ptCount val="3"/>
                <c:pt idx="0">
                  <c:v>No</c:v>
                </c:pt>
                <c:pt idx="1">
                  <c:v>Yes</c:v>
                </c:pt>
                <c:pt idx="2">
                  <c:v>Prefer not to say</c:v>
                </c:pt>
              </c:strCache>
            </c:strRef>
          </c:cat>
          <c:val>
            <c:numRef>
              <c:f>Disability!$F$7:$F$9</c:f>
              <c:numCache>
                <c:formatCode>0%</c:formatCode>
                <c:ptCount val="3"/>
                <c:pt idx="0">
                  <c:v>0.74626865671641796</c:v>
                </c:pt>
                <c:pt idx="1">
                  <c:v>0.13432835820895522</c:v>
                </c:pt>
                <c:pt idx="2">
                  <c:v>0.11940298507462686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93-40F0-AA24-B474D62A98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Participant</a:t>
            </a:r>
            <a:r>
              <a:rPr lang="en-GB" baseline="0"/>
              <a:t> Ethnicity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E0-40BD-84EA-1B8F32AF20B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E0-40BD-84EA-1B8F32AF20B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6E0-40BD-84EA-1B8F32AF20B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6E0-40BD-84EA-1B8F32AF20B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6E0-40BD-84EA-1B8F32AF20B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6E0-40BD-84EA-1B8F32AF20B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46E0-40BD-84EA-1B8F32AF20BA}"/>
              </c:ext>
            </c:extLst>
          </c:dPt>
          <c:cat>
            <c:strRef>
              <c:f>'Sexuality + Race'!$D$4:$D$10</c:f>
              <c:strCache>
                <c:ptCount val="7"/>
                <c:pt idx="0">
                  <c:v>White: English / Welsh / Scottish / Northern Irish / British</c:v>
                </c:pt>
                <c:pt idx="1">
                  <c:v>White: Any other White background</c:v>
                </c:pt>
                <c:pt idx="2">
                  <c:v>Mixed / Multiple ethnic groups: White and Asian</c:v>
                </c:pt>
                <c:pt idx="3">
                  <c:v>Prefer not to say</c:v>
                </c:pt>
                <c:pt idx="4">
                  <c:v>Asian / Asian British: Indian</c:v>
                </c:pt>
                <c:pt idx="5">
                  <c:v>Mixed / Multiple ethnic groups: Any other Mixed / Multiple ethnic background</c:v>
                </c:pt>
                <c:pt idx="6">
                  <c:v>Asian / Asian British: Chinese</c:v>
                </c:pt>
              </c:strCache>
            </c:strRef>
          </c:cat>
          <c:val>
            <c:numRef>
              <c:f>'Sexuality + Race'!$E$4:$E$10</c:f>
              <c:numCache>
                <c:formatCode>General</c:formatCode>
                <c:ptCount val="7"/>
                <c:pt idx="0">
                  <c:v>53</c:v>
                </c:pt>
                <c:pt idx="1">
                  <c:v>9</c:v>
                </c:pt>
                <c:pt idx="2">
                  <c:v>2</c:v>
                </c:pt>
                <c:pt idx="3">
                  <c:v>4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6E0-40BD-84EA-1B8F32AF20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elinorhjenkins@gmail.com</dc:creator>
  <cp:keywords/>
  <dc:description/>
  <cp:lastModifiedBy>elinorhjenkins@gmail.com</cp:lastModifiedBy>
  <cp:revision>16</cp:revision>
  <dcterms:created xsi:type="dcterms:W3CDTF">2022-11-21T12:21:00Z</dcterms:created>
  <dcterms:modified xsi:type="dcterms:W3CDTF">2022-11-24T11:52:00Z</dcterms:modified>
</cp:coreProperties>
</file>